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b/>
          <w:color w:val="000000"/>
          <w:sz w:val="32"/>
          <w:szCs w:val="32"/>
        </w:rPr>
        <w:t>201</w:t>
      </w:r>
      <w:r>
        <w:rPr>
          <w:rFonts w:ascii="楷体_GB2312" w:eastAsia="楷体_GB2312"/>
          <w:b/>
          <w:color w:val="000000"/>
          <w:sz w:val="32"/>
          <w:szCs w:val="32"/>
        </w:rPr>
        <w:t>9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年夏季毕业硕士交回的两种材料（学术型）</w:t>
      </w:r>
    </w:p>
    <w:p>
      <w:pPr>
        <w:spacing w:line="360" w:lineRule="exact"/>
        <w:jc w:val="both"/>
        <w:rPr>
          <w:rFonts w:hint="eastAsia"/>
          <w:color w:val="000000"/>
        </w:rPr>
      </w:pPr>
      <w:r>
        <w:rPr>
          <w:rFonts w:hint="eastAsia" w:ascii="楷体_GB2312" w:eastAsia="楷体_GB2312"/>
          <w:b/>
          <w:color w:val="000000"/>
          <w:sz w:val="30"/>
          <w:szCs w:val="30"/>
          <w:highlight w:val="yellow"/>
        </w:rPr>
        <w:t>一、申请毕业材料——5种材料，订书钉顺序装订，A4纸，原件</w:t>
      </w:r>
    </w:p>
    <w:tbl>
      <w:tblPr>
        <w:tblStyle w:val="4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84"/>
        <w:gridCol w:w="567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获取方式/ 下载路径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18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学习成绩单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研究生办公室领取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加盖红章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18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教学实习报告书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研究生办公室领取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8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论文评阅意见表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fldChar w:fldCharType="begin"/>
            </w:r>
            <w:r>
              <w:rPr>
                <w:rStyle w:val="6"/>
                <w:color w:val="000000"/>
                <w:sz w:val="21"/>
                <w:szCs w:val="21"/>
              </w:rPr>
              <w:instrText xml:space="preserve"> HYPERLINK "http://sky.nankai.edu.cn/2019/0221/c7809a119638/page.htm" </w:instrText>
            </w:r>
            <w:r>
              <w:rPr>
                <w:rStyle w:val="6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http://sky.nankai.edu.cn/2019/0221/c7809a119638/page.htm</w:t>
            </w:r>
            <w:r>
              <w:rPr>
                <w:rStyle w:val="6"/>
                <w:color w:val="000000"/>
                <w:sz w:val="21"/>
                <w:szCs w:val="21"/>
              </w:rPr>
              <w:fldChar w:fldCharType="end"/>
            </w:r>
          </w:p>
          <w:p>
            <w:pPr>
              <w:rPr>
                <w:rFonts w:hint="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压缩包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校发通知及表格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附件2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A4原件2份，评阅人签名须手写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8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论文答辩记录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fldChar w:fldCharType="begin"/>
            </w:r>
            <w:r>
              <w:rPr>
                <w:rStyle w:val="6"/>
                <w:color w:val="000000"/>
                <w:sz w:val="21"/>
                <w:szCs w:val="21"/>
              </w:rPr>
              <w:instrText xml:space="preserve"> HYPERLINK "http://sky.nankai.edu.cn/2019/0221/c7809a119638/page.htm" </w:instrText>
            </w:r>
            <w:r>
              <w:rPr>
                <w:rStyle w:val="6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http://sky.nankai.edu.cn/2019/0221/c7809a119638/page.htm</w:t>
            </w:r>
            <w:r>
              <w:rPr>
                <w:rStyle w:val="6"/>
                <w:color w:val="000000"/>
                <w:sz w:val="21"/>
                <w:szCs w:val="21"/>
              </w:rPr>
              <w:fldChar w:fldCharType="end"/>
            </w:r>
          </w:p>
          <w:p>
            <w:pPr>
              <w:rPr>
                <w:rFonts w:hint="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压缩包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校发通知及表格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附件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A4正反面原件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8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论文答辩及毕业资格审核表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fldChar w:fldCharType="begin"/>
            </w:r>
            <w:r>
              <w:rPr>
                <w:rStyle w:val="6"/>
                <w:color w:val="000000"/>
                <w:sz w:val="21"/>
                <w:szCs w:val="21"/>
              </w:rPr>
              <w:instrText xml:space="preserve"> HYPERLINK "http://sky.nankai.edu.cn/2019/0221/c7809a119638/page.htm" </w:instrText>
            </w:r>
            <w:r>
              <w:rPr>
                <w:rStyle w:val="6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http://sky.nankai.edu.cn/2019/0221/c7809a119638/page.htm</w:t>
            </w:r>
            <w:r>
              <w:rPr>
                <w:rStyle w:val="6"/>
                <w:color w:val="000000"/>
                <w:sz w:val="21"/>
                <w:szCs w:val="21"/>
              </w:rPr>
              <w:fldChar w:fldCharType="end"/>
            </w:r>
          </w:p>
          <w:p>
            <w:pPr>
              <w:rPr>
                <w:rFonts w:hint="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压缩包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校发通知及表格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附件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A4正反面原件</w:t>
            </w:r>
          </w:p>
        </w:tc>
      </w:tr>
    </w:tbl>
    <w:p>
      <w:pPr>
        <w:spacing w:line="360" w:lineRule="exact"/>
        <w:jc w:val="both"/>
        <w:rPr>
          <w:rFonts w:hint="eastAsia"/>
          <w:b/>
          <w:color w:val="000000"/>
        </w:rPr>
      </w:pPr>
      <w:r>
        <w:rPr>
          <w:rFonts w:hint="eastAsia" w:ascii="楷体_GB2312" w:eastAsia="楷体_GB2312"/>
          <w:b/>
          <w:color w:val="000000"/>
          <w:sz w:val="30"/>
          <w:szCs w:val="30"/>
          <w:highlight w:val="yellow"/>
        </w:rPr>
        <w:t>二、申请学位材料——9种材料，线缝顺序装订，A4纸，可以复印</w:t>
      </w:r>
    </w:p>
    <w:tbl>
      <w:tblPr>
        <w:tblStyle w:val="4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567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获取方式/下载路径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学位档案卷内目录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fldChar w:fldCharType="begin"/>
            </w:r>
            <w:r>
              <w:rPr>
                <w:rStyle w:val="6"/>
                <w:sz w:val="21"/>
                <w:szCs w:val="21"/>
              </w:rPr>
              <w:instrText xml:space="preserve"> HYPERLINK "http://graduate.nankai.edu.cn/2015/0409/c114a16948/page.htm" </w:instrText>
            </w:r>
            <w:r>
              <w:rPr>
                <w:rStyle w:val="6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http://graduate.nankai.edu.cn/2015/0409/c114a16948/page.htm</w:t>
            </w:r>
            <w:r>
              <w:rPr>
                <w:rStyle w:val="6"/>
                <w:sz w:val="21"/>
                <w:szCs w:val="21"/>
              </w:rPr>
              <w:fldChar w:fldCharType="end"/>
            </w:r>
          </w:p>
          <w:p>
            <w:pPr>
              <w:rPr>
                <w:rFonts w:eastAsia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表3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论文中文摘要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自行打印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与装订成本的论文中的摘要格式一致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论文英文摘要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自行打印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与装订成本的论文中的摘要格式一致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论文评阅意见表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fldChar w:fldCharType="begin"/>
            </w:r>
            <w:r>
              <w:rPr>
                <w:rStyle w:val="6"/>
                <w:color w:val="000000"/>
                <w:sz w:val="21"/>
                <w:szCs w:val="21"/>
              </w:rPr>
              <w:instrText xml:space="preserve"> HYPERLINK "http://sky.nankai.edu.cn/2019/0221/c7809a119638/page.htm" </w:instrText>
            </w:r>
            <w:r>
              <w:rPr>
                <w:rStyle w:val="6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http://sky.nankai.edu.cn/2019/0221/c7809a119638/page.htm</w:t>
            </w:r>
            <w:r>
              <w:rPr>
                <w:rStyle w:val="6"/>
                <w:color w:val="00000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压缩包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校发通知及表格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附件2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A4正反面复印件，2份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论文答辩及毕业资格审核表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fldChar w:fldCharType="begin"/>
            </w:r>
            <w:r>
              <w:rPr>
                <w:rStyle w:val="6"/>
                <w:color w:val="000000"/>
                <w:sz w:val="21"/>
                <w:szCs w:val="21"/>
              </w:rPr>
              <w:instrText xml:space="preserve"> HYPERLINK "http://sky.nankai.edu.cn/2019/0221/c7809a119638/page.htm" </w:instrText>
            </w:r>
            <w:r>
              <w:rPr>
                <w:rStyle w:val="6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http://sky.nankai.edu.cn/2019/0221/c7809a119638/page.htm</w:t>
            </w:r>
            <w:r>
              <w:rPr>
                <w:rStyle w:val="6"/>
                <w:color w:val="000000"/>
                <w:sz w:val="21"/>
                <w:szCs w:val="21"/>
              </w:rPr>
              <w:fldChar w:fldCharType="end"/>
            </w:r>
          </w:p>
          <w:p>
            <w:pPr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压缩包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校发通知及表格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附件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A4正反面复印件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论文答辩记录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color w:val="000000"/>
                <w:sz w:val="21"/>
                <w:szCs w:val="21"/>
              </w:rPr>
              <w:fldChar w:fldCharType="begin"/>
            </w:r>
            <w:r>
              <w:rPr>
                <w:rStyle w:val="6"/>
                <w:color w:val="000000"/>
                <w:sz w:val="21"/>
                <w:szCs w:val="21"/>
              </w:rPr>
              <w:instrText xml:space="preserve"> HYPERLINK "http://sky.nankai.edu.cn/2019/0221/c7809a119638/page.htm" </w:instrText>
            </w:r>
            <w:r>
              <w:rPr>
                <w:rStyle w:val="6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http://sky.nankai.edu.cn/2019/0221/c7809a119638/page.htm</w:t>
            </w:r>
            <w:r>
              <w:rPr>
                <w:rStyle w:val="6"/>
                <w:color w:val="000000"/>
                <w:sz w:val="21"/>
                <w:szCs w:val="21"/>
              </w:rPr>
              <w:fldChar w:fldCharType="end"/>
            </w:r>
          </w:p>
          <w:p>
            <w:pPr>
              <w:spacing w:line="360" w:lineRule="exact"/>
              <w:jc w:val="both"/>
              <w:rPr>
                <w:rStyle w:val="6"/>
                <w:rFonts w:hint="eastAsia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压缩包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中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校发通知及表格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附件3</w:t>
            </w:r>
            <w:r>
              <w:rPr>
                <w:rStyle w:val="6"/>
                <w:rFonts w:hint="eastAsia"/>
              </w:rPr>
              <w:fldChar w:fldCharType="begin"/>
            </w:r>
            <w:r>
              <w:rPr>
                <w:rStyle w:val="6"/>
                <w:rFonts w:hint="eastAsia"/>
              </w:rPr>
              <w:instrText xml:space="preserve">HYPERLINK "http://202.113.28.107/news/peiyangdetail.asp?id=1288"</w:instrText>
            </w:r>
            <w:r>
              <w:rPr>
                <w:rStyle w:val="6"/>
                <w:rFonts w:hint="eastAsia"/>
              </w:rPr>
              <w:fldChar w:fldCharType="separate"/>
            </w:r>
            <w:r>
              <w:rPr>
                <w:rStyle w:val="6"/>
                <w:rFonts w:hint="eastAsia"/>
              </w:rPr>
              <w:fldChar w:fldCharType="end"/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A4正反面复印件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答辩表决票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研究生办公室领取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表决票数要与答辩成员数对应！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硕士学位申请书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fldChar w:fldCharType="begin"/>
            </w:r>
            <w:r>
              <w:rPr>
                <w:rStyle w:val="6"/>
                <w:sz w:val="21"/>
                <w:szCs w:val="21"/>
              </w:rPr>
              <w:instrText xml:space="preserve"> HYPERLINK "http://graduate.nankai.edu.cn/2015/0409/c114a16948/page.htm" </w:instrText>
            </w:r>
            <w:r>
              <w:rPr>
                <w:rStyle w:val="6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http://graduate.nankai.edu.cn/2015/0409/c114a16948/page.htm</w:t>
            </w:r>
            <w:r>
              <w:rPr>
                <w:rStyle w:val="6"/>
                <w:sz w:val="21"/>
                <w:szCs w:val="21"/>
              </w:rPr>
              <w:fldChar w:fldCharType="end"/>
            </w:r>
          </w:p>
          <w:p>
            <w:pP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表7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A4正反面，一律手写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5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卷内备考表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Style w:val="6"/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fldChar w:fldCharType="begin"/>
            </w:r>
            <w:r>
              <w:rPr>
                <w:rStyle w:val="6"/>
                <w:sz w:val="21"/>
                <w:szCs w:val="21"/>
              </w:rPr>
              <w:instrText xml:space="preserve"> HYPERLINK "http://graduate.nankai.edu.cn/2015/0409/c114a16948/page.htm" </w:instrText>
            </w:r>
            <w:r>
              <w:rPr>
                <w:rStyle w:val="6"/>
                <w:sz w:val="21"/>
                <w:szCs w:val="21"/>
              </w:rPr>
              <w:fldChar w:fldCharType="separate"/>
            </w:r>
            <w:r>
              <w:rPr>
                <w:rStyle w:val="6"/>
                <w:sz w:val="21"/>
                <w:szCs w:val="21"/>
              </w:rPr>
              <w:t>http://graduate.nankai.edu.cn/2015/0409/c114a16948/page.htm</w:t>
            </w:r>
            <w:r>
              <w:rPr>
                <w:rStyle w:val="6"/>
                <w:sz w:val="21"/>
                <w:szCs w:val="21"/>
              </w:rPr>
              <w:fldChar w:fldCharType="end"/>
            </w:r>
          </w:p>
          <w:p>
            <w:pP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表8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空着，不填，不编页码</w:t>
            </w:r>
          </w:p>
        </w:tc>
      </w:tr>
    </w:tbl>
    <w:p>
      <w:pPr>
        <w:pStyle w:val="7"/>
        <w:ind w:firstLine="0" w:firstLineChars="0"/>
        <w:rPr>
          <w:rFonts w:hint="eastAsia" w:ascii="楷体_GB2312" w:hAnsi="宋体" w:eastAsia="楷体_GB2312"/>
          <w:b/>
          <w:color w:val="000000"/>
          <w:sz w:val="24"/>
        </w:rPr>
      </w:pPr>
      <w:r>
        <w:rPr>
          <w:rFonts w:hint="eastAsia" w:ascii="楷体_GB2312" w:hAnsi="宋体" w:eastAsia="楷体_GB2312"/>
          <w:b/>
          <w:color w:val="000000"/>
          <w:sz w:val="24"/>
        </w:rPr>
        <w:t xml:space="preserve">注：关于《学位申请书》的填写打印要求： </w:t>
      </w:r>
    </w:p>
    <w:p>
      <w:pPr>
        <w:pStyle w:val="7"/>
        <w:ind w:left="-100" w:leftChars="-50"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1.一律用钢笔或黑色签字笔填写，A4纸双面打印。</w:t>
      </w:r>
    </w:p>
    <w:p>
      <w:pPr>
        <w:pStyle w:val="7"/>
        <w:ind w:left="-100" w:leftChars="-50" w:firstLine="0" w:firstLineChars="0"/>
        <w:rPr>
          <w:rStyle w:val="6"/>
          <w:kern w:val="0"/>
          <w:sz w:val="20"/>
          <w:szCs w:val="20"/>
        </w:rPr>
      </w:pPr>
      <w:r>
        <w:rPr>
          <w:rFonts w:hint="eastAsia" w:ascii="宋体" w:hAnsi="宋体"/>
          <w:bCs/>
          <w:color w:val="000000"/>
          <w:szCs w:val="21"/>
        </w:rPr>
        <w:t>2</w:t>
      </w:r>
      <w:r>
        <w:rPr>
          <w:rFonts w:ascii="宋体" w:hAnsi="宋体"/>
          <w:bCs/>
          <w:color w:val="000000"/>
          <w:szCs w:val="21"/>
        </w:rPr>
        <w:t>.“</w:t>
      </w:r>
      <w:r>
        <w:rPr>
          <w:rFonts w:hint="eastAsia" w:ascii="宋体" w:hAnsi="宋体"/>
          <w:color w:val="000000"/>
          <w:szCs w:val="21"/>
        </w:rPr>
        <w:t>Ⅲ 学位</w:t>
      </w:r>
      <w:r>
        <w:rPr>
          <w:rFonts w:ascii="宋体" w:hAnsi="宋体"/>
          <w:color w:val="000000"/>
          <w:szCs w:val="21"/>
        </w:rPr>
        <w:t>论文工作情况</w:t>
      </w:r>
      <w:r>
        <w:rPr>
          <w:rFonts w:hint="eastAsia" w:ascii="宋体" w:hAnsi="宋体"/>
          <w:color w:val="000000"/>
          <w:szCs w:val="21"/>
        </w:rPr>
        <w:t>”</w:t>
      </w:r>
      <w:r>
        <w:rPr>
          <w:rFonts w:hint="eastAsia" w:ascii="宋体" w:hAnsi="宋体"/>
          <w:bCs/>
          <w:color w:val="000000"/>
          <w:szCs w:val="21"/>
        </w:rPr>
        <w:t>“Ⅳ 指导教师评语”（Word版见</w:t>
      </w:r>
      <w:r>
        <w:rPr>
          <w:rStyle w:val="6"/>
          <w:kern w:val="0"/>
          <w:sz w:val="20"/>
          <w:szCs w:val="20"/>
        </w:rPr>
        <w:fldChar w:fldCharType="begin"/>
      </w:r>
      <w:r>
        <w:rPr>
          <w:rStyle w:val="6"/>
          <w:kern w:val="0"/>
          <w:sz w:val="20"/>
          <w:szCs w:val="20"/>
        </w:rPr>
        <w:instrText xml:space="preserve"> HYPERLINK "http://graduate.nankai.edu.cn/2015/0409/c114a16948/page.htm" </w:instrText>
      </w:r>
      <w:r>
        <w:rPr>
          <w:rStyle w:val="6"/>
          <w:kern w:val="0"/>
          <w:sz w:val="20"/>
          <w:szCs w:val="20"/>
        </w:rPr>
        <w:fldChar w:fldCharType="separate"/>
      </w:r>
      <w:r>
        <w:rPr>
          <w:rStyle w:val="6"/>
          <w:kern w:val="0"/>
          <w:sz w:val="20"/>
          <w:szCs w:val="20"/>
        </w:rPr>
        <w:t>http://graduate.nankai.edu.cn/2015/0409/c114a16948/page.htm</w:t>
      </w:r>
      <w:r>
        <w:rPr>
          <w:rStyle w:val="6"/>
          <w:kern w:val="0"/>
          <w:sz w:val="20"/>
          <w:szCs w:val="20"/>
        </w:rPr>
        <w:fldChar w:fldCharType="end"/>
      </w:r>
    </w:p>
    <w:p>
      <w:pPr>
        <w:pStyle w:val="7"/>
        <w:ind w:left="-100" w:leftChars="-50" w:firstLine="0" w:firstLineChars="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表9、表10</w:t>
      </w:r>
      <w:r>
        <w:rPr>
          <w:rFonts w:hint="eastAsia" w:ascii="宋体" w:hAnsi="宋体"/>
          <w:bCs/>
          <w:color w:val="000000"/>
          <w:szCs w:val="21"/>
        </w:rPr>
        <w:t>）填写内容可打印，但须有</w:t>
      </w:r>
      <w:r>
        <w:rPr>
          <w:rFonts w:hint="eastAsia" w:ascii="宋体" w:hAnsi="宋体"/>
          <w:b/>
          <w:bCs/>
          <w:color w:val="000000"/>
          <w:szCs w:val="21"/>
        </w:rPr>
        <w:t>导师亲笔签字</w:t>
      </w:r>
      <w:r>
        <w:rPr>
          <w:rFonts w:hint="eastAsia" w:ascii="宋体" w:hAnsi="宋体"/>
          <w:bCs/>
          <w:color w:val="000000"/>
          <w:szCs w:val="21"/>
        </w:rPr>
        <w:t>。其它各项材料填写内容均要求手写。</w:t>
      </w:r>
    </w:p>
    <w:p>
      <w:pPr>
        <w:ind w:left="-100" w:leftChars="-50"/>
        <w:rPr>
          <w:rFonts w:hint="eastAsia" w:ascii="宋体" w:hAnsi="宋体"/>
          <w:bCs/>
          <w:color w:val="000000"/>
          <w:sz w:val="21"/>
          <w:szCs w:val="21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3.</w:t>
      </w:r>
      <w:r>
        <w:rPr>
          <w:rFonts w:hint="eastAsia" w:ascii="宋体" w:hAnsi="宋体"/>
          <w:color w:val="000000"/>
          <w:sz w:val="21"/>
          <w:szCs w:val="21"/>
        </w:rPr>
        <w:t xml:space="preserve"> “</w:t>
      </w:r>
      <w:r>
        <w:rPr>
          <w:rFonts w:hint="eastAsia" w:ascii="宋体" w:hAnsi="宋体"/>
          <w:bCs/>
          <w:color w:val="000000"/>
          <w:sz w:val="21"/>
          <w:szCs w:val="21"/>
        </w:rPr>
        <w:t>Ⅶ 南开大学授予硕士学位信息表”，改用从“学位授予信息采集系统”中打印的《信息表》代替——学位申请人登陆“采集系统”录入信息并上报，经院研究生办公室审核通过，并打印《南开大学学历硕士信息表》后交给申请人签字确认。签字确认后的《信息表》作为《学位申请书》的最后一页（第7页），学位信息采集的时间及安排届时会通知大家。</w:t>
      </w:r>
    </w:p>
    <w:sectPr>
      <w:headerReference r:id="rId3" w:type="default"/>
      <w:type w:val="continuous"/>
      <w:pgSz w:w="11907" w:h="16840"/>
      <w:pgMar w:top="1021" w:right="567" w:bottom="1191" w:left="56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04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75"/>
    <w:rsid w:val="00000E43"/>
    <w:rsid w:val="000379E3"/>
    <w:rsid w:val="00097F77"/>
    <w:rsid w:val="000B4090"/>
    <w:rsid w:val="000D1F1A"/>
    <w:rsid w:val="000E0A7A"/>
    <w:rsid w:val="00121375"/>
    <w:rsid w:val="00134AD4"/>
    <w:rsid w:val="00137681"/>
    <w:rsid w:val="00183850"/>
    <w:rsid w:val="001A627C"/>
    <w:rsid w:val="001A7775"/>
    <w:rsid w:val="001B354D"/>
    <w:rsid w:val="00220442"/>
    <w:rsid w:val="00244817"/>
    <w:rsid w:val="002A007F"/>
    <w:rsid w:val="002B25BB"/>
    <w:rsid w:val="002B44CF"/>
    <w:rsid w:val="002B4678"/>
    <w:rsid w:val="00327D92"/>
    <w:rsid w:val="00331BFF"/>
    <w:rsid w:val="0034147F"/>
    <w:rsid w:val="00372758"/>
    <w:rsid w:val="003973B0"/>
    <w:rsid w:val="003A5EAB"/>
    <w:rsid w:val="003D782A"/>
    <w:rsid w:val="003F0EA7"/>
    <w:rsid w:val="00400F7B"/>
    <w:rsid w:val="00425D63"/>
    <w:rsid w:val="00455326"/>
    <w:rsid w:val="00480DB7"/>
    <w:rsid w:val="00497DC8"/>
    <w:rsid w:val="004A4075"/>
    <w:rsid w:val="004B7E40"/>
    <w:rsid w:val="004D08FB"/>
    <w:rsid w:val="004F3163"/>
    <w:rsid w:val="00500EFF"/>
    <w:rsid w:val="0051126C"/>
    <w:rsid w:val="005319C8"/>
    <w:rsid w:val="005446A2"/>
    <w:rsid w:val="00555B1A"/>
    <w:rsid w:val="005620DF"/>
    <w:rsid w:val="00597EBD"/>
    <w:rsid w:val="005F237D"/>
    <w:rsid w:val="005F37E5"/>
    <w:rsid w:val="006048BC"/>
    <w:rsid w:val="0060568F"/>
    <w:rsid w:val="00615FB4"/>
    <w:rsid w:val="00626217"/>
    <w:rsid w:val="0062792A"/>
    <w:rsid w:val="0063737D"/>
    <w:rsid w:val="00652A55"/>
    <w:rsid w:val="006618C6"/>
    <w:rsid w:val="00684E36"/>
    <w:rsid w:val="00694ECD"/>
    <w:rsid w:val="006E5E26"/>
    <w:rsid w:val="007120A1"/>
    <w:rsid w:val="007165FE"/>
    <w:rsid w:val="00723BB0"/>
    <w:rsid w:val="00741DE4"/>
    <w:rsid w:val="00752DE7"/>
    <w:rsid w:val="00757781"/>
    <w:rsid w:val="007A4D86"/>
    <w:rsid w:val="007B723A"/>
    <w:rsid w:val="007C1EF5"/>
    <w:rsid w:val="007D175F"/>
    <w:rsid w:val="007D4F41"/>
    <w:rsid w:val="007E64FB"/>
    <w:rsid w:val="00831189"/>
    <w:rsid w:val="0083602C"/>
    <w:rsid w:val="00845137"/>
    <w:rsid w:val="00854719"/>
    <w:rsid w:val="008566BD"/>
    <w:rsid w:val="008653DA"/>
    <w:rsid w:val="00874F1B"/>
    <w:rsid w:val="00895915"/>
    <w:rsid w:val="008A0E84"/>
    <w:rsid w:val="008B4696"/>
    <w:rsid w:val="008F0B0A"/>
    <w:rsid w:val="0090057E"/>
    <w:rsid w:val="00905C64"/>
    <w:rsid w:val="009379DB"/>
    <w:rsid w:val="009602F8"/>
    <w:rsid w:val="00964832"/>
    <w:rsid w:val="00982258"/>
    <w:rsid w:val="009B20D3"/>
    <w:rsid w:val="009B6E85"/>
    <w:rsid w:val="009C0891"/>
    <w:rsid w:val="009D63A0"/>
    <w:rsid w:val="009D6BF3"/>
    <w:rsid w:val="009F3215"/>
    <w:rsid w:val="009F3C3A"/>
    <w:rsid w:val="00A00E2A"/>
    <w:rsid w:val="00A049CB"/>
    <w:rsid w:val="00A0582D"/>
    <w:rsid w:val="00A05F10"/>
    <w:rsid w:val="00A251DF"/>
    <w:rsid w:val="00A338F9"/>
    <w:rsid w:val="00A33C86"/>
    <w:rsid w:val="00A52430"/>
    <w:rsid w:val="00A560A5"/>
    <w:rsid w:val="00A57AD9"/>
    <w:rsid w:val="00A8468F"/>
    <w:rsid w:val="00AA2A4D"/>
    <w:rsid w:val="00AB2501"/>
    <w:rsid w:val="00AB35EA"/>
    <w:rsid w:val="00B20784"/>
    <w:rsid w:val="00B263E8"/>
    <w:rsid w:val="00B269EC"/>
    <w:rsid w:val="00B30801"/>
    <w:rsid w:val="00B33BED"/>
    <w:rsid w:val="00B34482"/>
    <w:rsid w:val="00B71327"/>
    <w:rsid w:val="00B9097A"/>
    <w:rsid w:val="00B90D38"/>
    <w:rsid w:val="00BA75AF"/>
    <w:rsid w:val="00BC24F2"/>
    <w:rsid w:val="00BE50F3"/>
    <w:rsid w:val="00C018E5"/>
    <w:rsid w:val="00C31F9B"/>
    <w:rsid w:val="00C561F2"/>
    <w:rsid w:val="00C760F6"/>
    <w:rsid w:val="00C86C18"/>
    <w:rsid w:val="00C937CB"/>
    <w:rsid w:val="00CC3DF0"/>
    <w:rsid w:val="00D1614C"/>
    <w:rsid w:val="00D36E4F"/>
    <w:rsid w:val="00D757C4"/>
    <w:rsid w:val="00DB3B30"/>
    <w:rsid w:val="00DC1488"/>
    <w:rsid w:val="00DD2E15"/>
    <w:rsid w:val="00DD4D3C"/>
    <w:rsid w:val="00DF4A13"/>
    <w:rsid w:val="00E34A0A"/>
    <w:rsid w:val="00E4485A"/>
    <w:rsid w:val="00E45AE6"/>
    <w:rsid w:val="00E576B5"/>
    <w:rsid w:val="00E66886"/>
    <w:rsid w:val="00E71B39"/>
    <w:rsid w:val="00E920F7"/>
    <w:rsid w:val="00EE6D40"/>
    <w:rsid w:val="00F4100C"/>
    <w:rsid w:val="00F5320E"/>
    <w:rsid w:val="00F64F7F"/>
    <w:rsid w:val="00F74491"/>
    <w:rsid w:val="00FD11FE"/>
    <w:rsid w:val="4A421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4"/>
    </w:rPr>
  </w:style>
  <w:style w:type="character" w:customStyle="1" w:styleId="8">
    <w:name w:val="页眉 Char"/>
    <w:link w:val="3"/>
    <w:uiPriority w:val="0"/>
    <w:rPr>
      <w:sz w:val="18"/>
      <w:szCs w:val="18"/>
    </w:rPr>
  </w:style>
  <w:style w:type="character" w:customStyle="1" w:styleId="9">
    <w:name w:val="页脚 Char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1</Pages>
  <Words>334</Words>
  <Characters>1905</Characters>
  <Lines>15</Lines>
  <Paragraphs>4</Paragraphs>
  <TotalTime>0</TotalTime>
  <ScaleCrop>false</ScaleCrop>
  <LinksUpToDate>false</LinksUpToDate>
  <CharactersWithSpaces>2235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2009-11-17T02:01:00Z</dcterms:created>
  <dc:creator>微软（中国）有限公司</dc:creator>
  <cp:lastModifiedBy>徐博</cp:lastModifiedBy>
  <cp:lastPrinted>2010-04-14T07:19:00Z</cp:lastPrinted>
  <dcterms:modified xsi:type="dcterms:W3CDTF">2019-05-13T00:59:16Z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